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552AC" w14:textId="731814D4" w:rsidR="008762C0" w:rsidRPr="008762C0" w:rsidRDefault="0003093E" w:rsidP="0023157C">
      <w:pPr>
        <w:rPr>
          <w:sz w:val="24"/>
          <w:szCs w:val="24"/>
        </w:rPr>
      </w:pPr>
      <w:r>
        <w:rPr>
          <w:sz w:val="24"/>
          <w:szCs w:val="24"/>
        </w:rPr>
        <w:t xml:space="preserve">Zur </w:t>
      </w:r>
      <w:r w:rsidR="002751E8" w:rsidRPr="008762C0">
        <w:rPr>
          <w:sz w:val="24"/>
          <w:szCs w:val="24"/>
        </w:rPr>
        <w:t xml:space="preserve">spiralcurricularen Schulung der </w:t>
      </w:r>
      <w:proofErr w:type="spellStart"/>
      <w:r w:rsidR="002751E8" w:rsidRPr="008762C0">
        <w:rPr>
          <w:sz w:val="24"/>
          <w:szCs w:val="24"/>
        </w:rPr>
        <w:t>literarästhetischen</w:t>
      </w:r>
      <w:proofErr w:type="spellEnd"/>
      <w:r w:rsidR="002751E8" w:rsidRPr="008762C0">
        <w:rPr>
          <w:sz w:val="24"/>
          <w:szCs w:val="24"/>
        </w:rPr>
        <w:t xml:space="preserve"> Kompetenz im Fach</w:t>
      </w:r>
      <w:r>
        <w:rPr>
          <w:sz w:val="24"/>
          <w:szCs w:val="24"/>
        </w:rPr>
        <w:t xml:space="preserve"> Spanisch</w:t>
      </w:r>
      <w:r w:rsidR="002751E8" w:rsidRPr="008762C0">
        <w:rPr>
          <w:sz w:val="24"/>
          <w:szCs w:val="24"/>
        </w:rPr>
        <w:t xml:space="preserve"> </w:t>
      </w:r>
      <w:r w:rsidR="004D1E7B">
        <w:rPr>
          <w:sz w:val="24"/>
          <w:szCs w:val="24"/>
        </w:rPr>
        <w:t xml:space="preserve">und </w:t>
      </w:r>
      <w:r>
        <w:rPr>
          <w:sz w:val="24"/>
          <w:szCs w:val="24"/>
        </w:rPr>
        <w:t xml:space="preserve">in </w:t>
      </w:r>
      <w:r w:rsidR="008762C0">
        <w:rPr>
          <w:sz w:val="24"/>
          <w:szCs w:val="24"/>
        </w:rPr>
        <w:t xml:space="preserve">Ergänzung zur </w:t>
      </w:r>
      <w:proofErr w:type="spellStart"/>
      <w:r w:rsidR="008762C0">
        <w:rPr>
          <w:sz w:val="24"/>
          <w:szCs w:val="24"/>
        </w:rPr>
        <w:t>Text-und</w:t>
      </w:r>
      <w:proofErr w:type="spellEnd"/>
      <w:r w:rsidR="008762C0">
        <w:rPr>
          <w:sz w:val="24"/>
          <w:szCs w:val="24"/>
        </w:rPr>
        <w:t xml:space="preserve"> Medienkompetenz </w:t>
      </w:r>
      <w:r w:rsidR="00F9281D">
        <w:rPr>
          <w:sz w:val="24"/>
          <w:szCs w:val="24"/>
        </w:rPr>
        <w:t>des</w:t>
      </w:r>
      <w:r w:rsidR="008762C0">
        <w:rPr>
          <w:sz w:val="24"/>
          <w:szCs w:val="24"/>
        </w:rPr>
        <w:t xml:space="preserve"> Bildungsplan</w:t>
      </w:r>
      <w:r w:rsidR="00F9281D">
        <w:rPr>
          <w:sz w:val="24"/>
          <w:szCs w:val="24"/>
        </w:rPr>
        <w:t>s</w:t>
      </w:r>
      <w:r w:rsidR="008762C0">
        <w:rPr>
          <w:sz w:val="24"/>
          <w:szCs w:val="24"/>
        </w:rPr>
        <w:t xml:space="preserve"> 2016</w:t>
      </w:r>
      <w:r>
        <w:rPr>
          <w:sz w:val="24"/>
          <w:szCs w:val="24"/>
        </w:rPr>
        <w:t xml:space="preserve"> eignet sich das </w:t>
      </w:r>
      <w:r w:rsidR="008762C0">
        <w:rPr>
          <w:sz w:val="24"/>
          <w:szCs w:val="24"/>
        </w:rPr>
        <w:t>von W. Hallet und D. Nöth vorgeschl</w:t>
      </w:r>
      <w:r w:rsidR="0023157C">
        <w:rPr>
          <w:sz w:val="24"/>
          <w:szCs w:val="24"/>
        </w:rPr>
        <w:t>a</w:t>
      </w:r>
      <w:r w:rsidR="008762C0">
        <w:rPr>
          <w:sz w:val="24"/>
          <w:szCs w:val="24"/>
        </w:rPr>
        <w:t>gene Literaturcurriculum für das Fach Englisch (</w:t>
      </w:r>
      <w:r w:rsidR="008762C0" w:rsidRPr="008762C0">
        <w:rPr>
          <w:sz w:val="24"/>
          <w:szCs w:val="24"/>
        </w:rPr>
        <w:t xml:space="preserve">W. Hallet/C. </w:t>
      </w:r>
      <w:proofErr w:type="spellStart"/>
      <w:r w:rsidR="008762C0" w:rsidRPr="008762C0">
        <w:rPr>
          <w:sz w:val="24"/>
          <w:szCs w:val="24"/>
        </w:rPr>
        <w:t>Surkamp</w:t>
      </w:r>
      <w:proofErr w:type="spellEnd"/>
      <w:r w:rsidR="008762C0" w:rsidRPr="008762C0">
        <w:rPr>
          <w:sz w:val="24"/>
          <w:szCs w:val="24"/>
        </w:rPr>
        <w:t>/</w:t>
      </w:r>
      <w:proofErr w:type="spellStart"/>
      <w:r w:rsidR="008762C0" w:rsidRPr="008762C0">
        <w:rPr>
          <w:sz w:val="24"/>
          <w:szCs w:val="24"/>
        </w:rPr>
        <w:t>U.Krämer</w:t>
      </w:r>
      <w:proofErr w:type="spellEnd"/>
      <w:r w:rsidR="008762C0" w:rsidRPr="008762C0">
        <w:rPr>
          <w:sz w:val="24"/>
          <w:szCs w:val="24"/>
        </w:rPr>
        <w:t>: Literaturkompetenzen Englisch, Modellierung-Curriculum-</w:t>
      </w:r>
      <w:proofErr w:type="spellStart"/>
      <w:r w:rsidR="008762C0" w:rsidRPr="008762C0">
        <w:rPr>
          <w:sz w:val="24"/>
          <w:szCs w:val="24"/>
        </w:rPr>
        <w:t>Unterrichstbeispiele</w:t>
      </w:r>
      <w:proofErr w:type="spellEnd"/>
      <w:r w:rsidR="008762C0" w:rsidRPr="008762C0">
        <w:rPr>
          <w:sz w:val="24"/>
          <w:szCs w:val="24"/>
        </w:rPr>
        <w:t>, Berlin 2015</w:t>
      </w:r>
      <w:r w:rsidR="0023157C">
        <w:rPr>
          <w:sz w:val="24"/>
          <w:szCs w:val="24"/>
        </w:rPr>
        <w:t>, S. 128-131</w:t>
      </w:r>
      <w:r>
        <w:rPr>
          <w:sz w:val="24"/>
          <w:szCs w:val="24"/>
        </w:rPr>
        <w:t>.</w:t>
      </w:r>
    </w:p>
    <w:p w14:paraId="75931373" w14:textId="4A7090CE" w:rsidR="008762C0" w:rsidRDefault="0023157C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8762C0">
        <w:rPr>
          <w:sz w:val="24"/>
          <w:szCs w:val="24"/>
        </w:rPr>
        <w:t xml:space="preserve">ie </w:t>
      </w:r>
      <w:r w:rsidR="0003093E">
        <w:rPr>
          <w:sz w:val="24"/>
          <w:szCs w:val="24"/>
        </w:rPr>
        <w:t xml:space="preserve">dort formulierten </w:t>
      </w:r>
      <w:r w:rsidR="008762C0">
        <w:rPr>
          <w:sz w:val="24"/>
          <w:szCs w:val="24"/>
        </w:rPr>
        <w:t xml:space="preserve">literaturspezifischen Kenntnisse und Fähigkeiten </w:t>
      </w:r>
      <w:r w:rsidR="0003093E">
        <w:rPr>
          <w:sz w:val="24"/>
          <w:szCs w:val="24"/>
        </w:rPr>
        <w:t xml:space="preserve">können </w:t>
      </w:r>
      <w:r>
        <w:rPr>
          <w:sz w:val="24"/>
          <w:szCs w:val="24"/>
        </w:rPr>
        <w:t>den Anforderung</w:t>
      </w:r>
      <w:r w:rsidR="00F9281D">
        <w:rPr>
          <w:sz w:val="24"/>
          <w:szCs w:val="24"/>
        </w:rPr>
        <w:t>en</w:t>
      </w:r>
      <w:r>
        <w:rPr>
          <w:sz w:val="24"/>
          <w:szCs w:val="24"/>
        </w:rPr>
        <w:t xml:space="preserve"> von Spanisch als Tertiärsprache angepasst </w:t>
      </w:r>
      <w:r w:rsidR="0003093E">
        <w:rPr>
          <w:sz w:val="24"/>
          <w:szCs w:val="24"/>
        </w:rPr>
        <w:t>werden.</w:t>
      </w:r>
    </w:p>
    <w:p w14:paraId="3F5FB610" w14:textId="77777777" w:rsidR="008762C0" w:rsidRDefault="008762C0"/>
    <w:sectPr w:rsidR="00876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6A78C" w14:textId="77777777" w:rsidR="00BC5F76" w:rsidRDefault="00BC5F76" w:rsidP="00F27440">
      <w:pPr>
        <w:spacing w:after="0" w:line="240" w:lineRule="auto"/>
      </w:pPr>
      <w:r>
        <w:separator/>
      </w:r>
    </w:p>
  </w:endnote>
  <w:endnote w:type="continuationSeparator" w:id="0">
    <w:p w14:paraId="5A5D4B52" w14:textId="77777777" w:rsidR="00BC5F76" w:rsidRDefault="00BC5F76" w:rsidP="00F2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D007F" w14:textId="77777777" w:rsidR="00CC769E" w:rsidRDefault="00CC76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1383F" w14:textId="77777777" w:rsidR="00CC769E" w:rsidRDefault="00CC769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8DC04" w14:textId="77777777" w:rsidR="00CC769E" w:rsidRDefault="00CC76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1BC48" w14:textId="77777777" w:rsidR="00BC5F76" w:rsidRDefault="00BC5F76" w:rsidP="00F27440">
      <w:pPr>
        <w:spacing w:after="0" w:line="240" w:lineRule="auto"/>
      </w:pPr>
      <w:r>
        <w:separator/>
      </w:r>
    </w:p>
  </w:footnote>
  <w:footnote w:type="continuationSeparator" w:id="0">
    <w:p w14:paraId="67993E07" w14:textId="77777777" w:rsidR="00BC5F76" w:rsidRDefault="00BC5F76" w:rsidP="00F27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EC0C6" w14:textId="77777777" w:rsidR="00CC769E" w:rsidRDefault="00CC76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EB3E2" w14:textId="0FDD82B7" w:rsidR="00F27440" w:rsidRPr="00F27440" w:rsidRDefault="00F27440" w:rsidP="00F27440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kern w:val="0"/>
        <w:sz w:val="16"/>
        <w:szCs w:val="16"/>
        <w14:ligatures w14:val="none"/>
      </w:rPr>
    </w:pPr>
    <w:bookmarkStart w:id="0" w:name="_Hlk150763529"/>
    <w:r w:rsidRPr="00F27440">
      <w:rPr>
        <w:rFonts w:ascii="Arial" w:hAnsi="Arial" w:cs="Arial"/>
        <w:kern w:val="0"/>
        <w:sz w:val="16"/>
        <w:szCs w:val="16"/>
        <w14:ligatures w14:val="none"/>
      </w:rPr>
      <w:t xml:space="preserve">LitKomp_00_Spiralcurriculare </w:t>
    </w:r>
    <w:proofErr w:type="spellStart"/>
    <w:r w:rsidRPr="00F27440">
      <w:rPr>
        <w:rFonts w:ascii="Arial" w:hAnsi="Arial" w:cs="Arial"/>
        <w:kern w:val="0"/>
        <w:sz w:val="16"/>
        <w:szCs w:val="16"/>
        <w14:ligatures w14:val="none"/>
      </w:rPr>
      <w:t>Schulun</w:t>
    </w:r>
    <w:r w:rsidR="005D0427">
      <w:rPr>
        <w:rFonts w:ascii="Arial" w:hAnsi="Arial" w:cs="Arial"/>
        <w:kern w:val="0"/>
        <w:sz w:val="16"/>
        <w:szCs w:val="16"/>
        <w14:ligatures w14:val="none"/>
      </w:rPr>
      <w:t>g_</w:t>
    </w:r>
    <w:r w:rsidR="007C523A">
      <w:rPr>
        <w:rFonts w:ascii="Arial" w:hAnsi="Arial" w:cs="Arial"/>
        <w:kern w:val="0"/>
        <w:sz w:val="16"/>
        <w:szCs w:val="16"/>
        <w14:ligatures w14:val="none"/>
      </w:rPr>
      <w:t>Konzeption</w:t>
    </w:r>
    <w:proofErr w:type="spellEnd"/>
    <w:r w:rsidRPr="00F27440">
      <w:rPr>
        <w:rFonts w:ascii="Arial" w:hAnsi="Arial" w:cs="Arial"/>
        <w:kern w:val="0"/>
        <w:sz w:val="16"/>
        <w:szCs w:val="16"/>
        <w14:ligatures w14:val="none"/>
      </w:rPr>
      <w:t xml:space="preserve">   </w:t>
    </w:r>
  </w:p>
  <w:p w14:paraId="5307DF29" w14:textId="45DD6343" w:rsidR="00F27440" w:rsidRPr="00F27440" w:rsidRDefault="00F27440" w:rsidP="00F27440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kern w:val="0"/>
        <w:sz w:val="16"/>
        <w:szCs w:val="16"/>
        <w14:ligatures w14:val="none"/>
      </w:rPr>
    </w:pPr>
    <w:r w:rsidRPr="00F27440">
      <w:rPr>
        <w:rFonts w:ascii="Arial" w:eastAsia="Times New Roman" w:hAnsi="Arial" w:cs="Arial"/>
        <w:noProof/>
        <w:kern w:val="0"/>
        <w:sz w:val="16"/>
        <w:szCs w:val="16"/>
        <w:lang w:eastAsia="de-DE"/>
        <w14:ligatures w14:val="none"/>
      </w:rPr>
      <w:drawing>
        <wp:anchor distT="0" distB="0" distL="114300" distR="114300" simplePos="0" relativeHeight="251659264" behindDoc="0" locked="0" layoutInCell="1" allowOverlap="1" wp14:anchorId="27985F64" wp14:editId="1B903953">
          <wp:simplePos x="0" y="0"/>
          <wp:positionH relativeFrom="column">
            <wp:posOffset>5390515</wp:posOffset>
          </wp:positionH>
          <wp:positionV relativeFrom="paragraph">
            <wp:posOffset>-149225</wp:posOffset>
          </wp:positionV>
          <wp:extent cx="921385" cy="504825"/>
          <wp:effectExtent l="0" t="0" r="0" b="9525"/>
          <wp:wrapTight wrapText="bothSides">
            <wp:wrapPolygon edited="0">
              <wp:start x="4912" y="0"/>
              <wp:lineTo x="0" y="815"/>
              <wp:lineTo x="0" y="15487"/>
              <wp:lineTo x="2680" y="21192"/>
              <wp:lineTo x="4019" y="21192"/>
              <wp:lineTo x="7592" y="21192"/>
              <wp:lineTo x="20990" y="14672"/>
              <wp:lineTo x="20990" y="8151"/>
              <wp:lineTo x="8039" y="0"/>
              <wp:lineTo x="4912" y="0"/>
            </wp:wrapPolygon>
          </wp:wrapTight>
          <wp:docPr id="8" name="Grafik 8" descr="https://zsl.kultus-bw.de/site/pbs-bw-new/get/5510692/ZSL%20Logo%20ohne%20Zusatz%20-%20H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 descr="https://zsl.kultus-bw.de/site/pbs-bw-new/get/5510692/ZSL%20Logo%20ohne%20Zusatz%20-%20H7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440">
      <w:rPr>
        <w:rFonts w:ascii="Arial" w:eastAsia="Times New Roman" w:hAnsi="Arial" w:cs="Arial"/>
        <w:kern w:val="0"/>
        <w:sz w:val="16"/>
        <w:szCs w:val="16"/>
        <w:lang w:eastAsia="de-DE"/>
        <w14:ligatures w14:val="none"/>
      </w:rPr>
      <w:t>KG / Aufbau literarischer Kompetenz (Spanisch)</w:t>
    </w:r>
  </w:p>
  <w:p w14:paraId="7008FDAF" w14:textId="77777777" w:rsidR="00F27440" w:rsidRPr="00F27440" w:rsidRDefault="00F27440" w:rsidP="00F27440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kern w:val="0"/>
        <w:sz w:val="16"/>
        <w:szCs w:val="16"/>
        <w14:ligatures w14:val="none"/>
      </w:rPr>
    </w:pPr>
    <w:r w:rsidRPr="00F27440">
      <w:rPr>
        <w:rFonts w:ascii="Arial" w:hAnsi="Arial" w:cs="Arial"/>
        <w:kern w:val="0"/>
        <w:sz w:val="16"/>
        <w:szCs w:val="16"/>
        <w14:ligatures w14:val="none"/>
      </w:rPr>
      <w:t xml:space="preserve">   </w:t>
    </w:r>
  </w:p>
  <w:bookmarkEnd w:id="0"/>
  <w:p w14:paraId="23F921F4" w14:textId="77777777" w:rsidR="00F27440" w:rsidRPr="00F27440" w:rsidRDefault="00F27440" w:rsidP="00F27440">
    <w:pPr>
      <w:tabs>
        <w:tab w:val="center" w:pos="4536"/>
        <w:tab w:val="right" w:pos="9072"/>
      </w:tabs>
      <w:spacing w:after="0" w:line="240" w:lineRule="auto"/>
      <w:rPr>
        <w:rFonts w:ascii="Times New Roman" w:eastAsia="MS Mincho" w:hAnsi="Times New Roman" w:cs="Times New Roman"/>
        <w:kern w:val="0"/>
        <w:sz w:val="24"/>
        <w:szCs w:val="24"/>
        <w:lang w:eastAsia="ja-JP"/>
        <w14:ligatures w14:val="none"/>
      </w:rPr>
    </w:pPr>
  </w:p>
  <w:p w14:paraId="0CD782F2" w14:textId="77777777" w:rsidR="00F27440" w:rsidRDefault="00F2744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98815" w14:textId="77777777" w:rsidR="00CC769E" w:rsidRDefault="00CC76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A77C4C"/>
    <w:multiLevelType w:val="hybridMultilevel"/>
    <w:tmpl w:val="6F5C810A"/>
    <w:lvl w:ilvl="0" w:tplc="DD326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48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D69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8A0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1A3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408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489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46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307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7748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E8"/>
    <w:rsid w:val="0003093E"/>
    <w:rsid w:val="000915C0"/>
    <w:rsid w:val="001A1C14"/>
    <w:rsid w:val="00213255"/>
    <w:rsid w:val="00213E48"/>
    <w:rsid w:val="0023157C"/>
    <w:rsid w:val="002751E8"/>
    <w:rsid w:val="002D2226"/>
    <w:rsid w:val="004D1E7B"/>
    <w:rsid w:val="00522056"/>
    <w:rsid w:val="005D0427"/>
    <w:rsid w:val="007C523A"/>
    <w:rsid w:val="008762C0"/>
    <w:rsid w:val="008B0B34"/>
    <w:rsid w:val="00A22006"/>
    <w:rsid w:val="00BC0E2B"/>
    <w:rsid w:val="00BC5F76"/>
    <w:rsid w:val="00CC769E"/>
    <w:rsid w:val="00D5294D"/>
    <w:rsid w:val="00E23156"/>
    <w:rsid w:val="00F23089"/>
    <w:rsid w:val="00F27440"/>
    <w:rsid w:val="00F3331D"/>
    <w:rsid w:val="00F9281D"/>
    <w:rsid w:val="00FB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33156"/>
  <w15:chartTrackingRefBased/>
  <w15:docId w15:val="{05706BD6-2A63-4706-9490-A27F77E0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7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7440"/>
  </w:style>
  <w:style w:type="paragraph" w:styleId="Fuzeile">
    <w:name w:val="footer"/>
    <w:basedOn w:val="Standard"/>
    <w:link w:val="FuzeileZchn"/>
    <w:uiPriority w:val="99"/>
    <w:unhideWhenUsed/>
    <w:rsid w:val="00F27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7440"/>
  </w:style>
  <w:style w:type="paragraph" w:styleId="Listenabsatz">
    <w:name w:val="List Paragraph"/>
    <w:basedOn w:val="Standard"/>
    <w:uiPriority w:val="34"/>
    <w:qFormat/>
    <w:rsid w:val="00876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31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Kabitzke</dc:creator>
  <cp:keywords/>
  <dc:description/>
  <cp:lastModifiedBy>Monica Kabitzke</cp:lastModifiedBy>
  <cp:revision>8</cp:revision>
  <dcterms:created xsi:type="dcterms:W3CDTF">2023-11-13T08:33:00Z</dcterms:created>
  <dcterms:modified xsi:type="dcterms:W3CDTF">2024-06-10T06:23:00Z</dcterms:modified>
</cp:coreProperties>
</file>