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565821" w:rsidRDefault="00A076BE" w:rsidP="00AE6005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63FDC" w:rsidRPr="00565821">
        <w:rPr>
          <w:b/>
          <w:sz w:val="32"/>
          <w:szCs w:val="32"/>
        </w:rPr>
        <w:t>3</w:t>
      </w:r>
      <w:r w:rsidR="00AE6005" w:rsidRPr="00565821">
        <w:rPr>
          <w:b/>
          <w:sz w:val="32"/>
          <w:szCs w:val="32"/>
        </w:rPr>
        <w:t>.</w:t>
      </w:r>
      <w:r w:rsidR="00AE6005" w:rsidRPr="00565821">
        <w:rPr>
          <w:b/>
          <w:sz w:val="32"/>
          <w:szCs w:val="32"/>
        </w:rPr>
        <w:tab/>
        <w:t>Schüler</w:t>
      </w:r>
      <w:r w:rsidR="009F1D35">
        <w:rPr>
          <w:b/>
          <w:sz w:val="32"/>
          <w:szCs w:val="32"/>
        </w:rPr>
        <w:t>/in</w:t>
      </w:r>
      <w:r w:rsidR="00AE6005" w:rsidRPr="00565821">
        <w:rPr>
          <w:b/>
          <w:sz w:val="32"/>
          <w:szCs w:val="32"/>
        </w:rPr>
        <w:t xml:space="preserve"> als </w:t>
      </w:r>
      <w:r w:rsidR="009F1D35">
        <w:rPr>
          <w:b/>
          <w:sz w:val="32"/>
          <w:szCs w:val="32"/>
        </w:rPr>
        <w:t>Akteur/in</w:t>
      </w:r>
      <w:r w:rsidR="00E41796" w:rsidRPr="00565821">
        <w:rPr>
          <w:b/>
          <w:sz w:val="32"/>
          <w:szCs w:val="32"/>
        </w:rPr>
        <w:tab/>
        <w:t>(B1)</w:t>
      </w:r>
    </w:p>
    <w:p w:rsidR="00AE6005" w:rsidRDefault="00AE6005" w:rsidP="00AE6005">
      <w:pPr>
        <w:spacing w:after="0"/>
      </w:pPr>
    </w:p>
    <w:p w:rsidR="00565821" w:rsidRPr="006C43BB" w:rsidRDefault="00565821" w:rsidP="00AE6005">
      <w:pPr>
        <w:spacing w:after="0"/>
      </w:pPr>
    </w:p>
    <w:p w:rsidR="00782003" w:rsidRPr="00565821" w:rsidRDefault="00782003" w:rsidP="00AE6005">
      <w:pPr>
        <w:spacing w:after="0"/>
        <w:rPr>
          <w:b/>
          <w:sz w:val="28"/>
          <w:szCs w:val="28"/>
          <w:u w:val="single"/>
        </w:rPr>
      </w:pPr>
      <w:r w:rsidRPr="00565821">
        <w:rPr>
          <w:b/>
          <w:sz w:val="28"/>
          <w:szCs w:val="28"/>
          <w:u w:val="single"/>
        </w:rPr>
        <w:t>BP 2016:</w:t>
      </w:r>
    </w:p>
    <w:p w:rsidR="00EB0482" w:rsidRDefault="00EB0482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A96846" w:rsidRPr="00243E3C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43E3C">
        <w:rPr>
          <w:rFonts w:cstheme="minorHAnsi"/>
          <w:b/>
          <w:u w:val="single"/>
        </w:rPr>
        <w:t>Hör-/Hörsehkompetenz</w:t>
      </w:r>
    </w:p>
    <w:p w:rsidR="00A96846" w:rsidRPr="00565821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(1) der Hör-/Hörsehabsicht entsprechend die Hauptaussagen oder Einzelinformationen aus klar strukturierten Hör-/ Hörsehtexten zunehmend selbstständig entnehmen (Global-, Selektiv- und Detailverstehen)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(3) gesehene und gehörte Informationen weitgehend selbstständig zueinander in Beziehung setzen und in ihrem Zusammenhang und kulturellen Kontext verstehen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 xml:space="preserve">(4) textinterne (verbale und nonverbale) Informationen und textexternes Wissen zunehmend selbstständig in Beziehung setzen 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137BC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E41796" w:rsidRPr="00565821">
        <w:rPr>
          <w:rFonts w:cstheme="minorHAnsi"/>
        </w:rPr>
        <w:t>5) klar erkennbare und mit Hilfestellung auch implizite Einstellungen oder Beziehungen zwischen Sprechenden herausarbeiten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2A3" w:rsidRPr="00243E3C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243E3C">
        <w:rPr>
          <w:rFonts w:cstheme="minorHAnsi"/>
          <w:b/>
          <w:u w:val="single"/>
        </w:rPr>
        <w:t>Text- und Medienkompetenz</w:t>
      </w:r>
    </w:p>
    <w:p w:rsidR="002F52A3" w:rsidRPr="00565821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2A3" w:rsidRPr="00565821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(1) authentische Texte verstehen und schriftlich oder mit Hilfestellung mündlich weitgehend selbstständig strukturiert zusammenfassen (z. B. anhand eines Textgerüsts)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(2) diskontinuierliche Texte (z. B. Bild, Plakat), deren Aussagen klar erkennbar sind, aufgabengestützt beschreiben und in Ansätzen erklären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 xml:space="preserve">(3) nichtliterarische Texte zu vertrauten Themen angeleitet analysieren, interpretieren und die gewonnenen Aussagen am Text belegen 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 xml:space="preserve">(7) gängige Textsorten (z.B. Lebenslauf, Bewerbungsschreiben, Interview, Flyer, Buchvorstellung, Blog, E-Mail, Tagebucheintrag) weitgehend selbstständig identifizieren und ausgewählte textsortenspezifische Merkmale und Textbausteine bei der eigenen Textproduktion zunehmend selbstständig anwenden (z. B. mit Hilfe von </w:t>
      </w:r>
      <w:proofErr w:type="spellStart"/>
      <w:r w:rsidRPr="00565821">
        <w:rPr>
          <w:rFonts w:cstheme="minorHAnsi"/>
        </w:rPr>
        <w:t>fichas</w:t>
      </w:r>
      <w:proofErr w:type="spellEnd"/>
      <w:r w:rsidRPr="00565821">
        <w:rPr>
          <w:rFonts w:cstheme="minorHAnsi"/>
        </w:rPr>
        <w:t xml:space="preserve"> de </w:t>
      </w:r>
      <w:proofErr w:type="spellStart"/>
      <w:r w:rsidRPr="00565821">
        <w:rPr>
          <w:rFonts w:cstheme="minorHAnsi"/>
        </w:rPr>
        <w:t>escritura</w:t>
      </w:r>
      <w:proofErr w:type="spellEnd"/>
      <w:r w:rsidRPr="00565821">
        <w:rPr>
          <w:rFonts w:cstheme="minorHAnsi"/>
        </w:rPr>
        <w:t xml:space="preserve">) 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(8) Texte –</w:t>
      </w:r>
      <w:r w:rsidR="00863FEB">
        <w:rPr>
          <w:rFonts w:cstheme="minorHAnsi"/>
        </w:rPr>
        <w:t xml:space="preserve"> </w:t>
      </w:r>
      <w:r w:rsidRPr="00565821">
        <w:rPr>
          <w:rFonts w:cstheme="minorHAnsi"/>
        </w:rPr>
        <w:t>auch kreativ –</w:t>
      </w:r>
      <w:r w:rsidR="00863FEB">
        <w:rPr>
          <w:rFonts w:cstheme="minorHAnsi"/>
        </w:rPr>
        <w:t xml:space="preserve"> </w:t>
      </w:r>
      <w:r w:rsidRPr="00565821">
        <w:rPr>
          <w:rFonts w:cstheme="minorHAnsi"/>
        </w:rPr>
        <w:t xml:space="preserve">umgestalten, eine Fortschreibung eines Textes verfassen oder aufgaben-gestützt eine andere Perspektive übernehmen </w:t>
      </w:r>
    </w:p>
    <w:p w:rsidR="00E41796" w:rsidRPr="00565821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41796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(9) bearbeitete literarische und nichtliterarische Textvorlagen angeleitet szenisch interpretieren und sinndarstellend vortragen</w:t>
      </w: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535" w:rsidRPr="00565821" w:rsidRDefault="00137BC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CF3535" w:rsidRPr="00565821">
        <w:rPr>
          <w:rFonts w:cstheme="minorHAnsi"/>
        </w:rPr>
        <w:t>10)</w:t>
      </w:r>
      <w:r w:rsidR="00565821">
        <w:rPr>
          <w:rFonts w:cstheme="minorHAnsi"/>
        </w:rPr>
        <w:t xml:space="preserve"> </w:t>
      </w:r>
      <w:r w:rsidR="00CF3535" w:rsidRPr="00565821">
        <w:rPr>
          <w:rFonts w:cstheme="minorHAnsi"/>
        </w:rPr>
        <w:t xml:space="preserve">Einstellungen der Akteure und Figuren aus Textvorlagen aufgabengestützt herausarbeiten </w:t>
      </w: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535" w:rsidRPr="00565821" w:rsidRDefault="00137BC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CF3535" w:rsidRPr="00565821">
        <w:rPr>
          <w:rFonts w:cstheme="minorHAnsi"/>
        </w:rPr>
        <w:t>11) verschiedene Rollen einnehmen und aus diesen heraus Stellung beziehen</w:t>
      </w: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(12)</w:t>
      </w:r>
      <w:r w:rsidR="004F42D1" w:rsidRPr="00565821">
        <w:rPr>
          <w:rFonts w:cstheme="minorHAnsi"/>
        </w:rPr>
        <w:t xml:space="preserve"> </w:t>
      </w:r>
      <w:r w:rsidRPr="00565821">
        <w:rPr>
          <w:rFonts w:cstheme="minorHAnsi"/>
        </w:rPr>
        <w:t>eine</w:t>
      </w:r>
      <w:r w:rsidR="004F42D1" w:rsidRPr="00565821">
        <w:rPr>
          <w:rFonts w:cstheme="minorHAnsi"/>
        </w:rPr>
        <w:t xml:space="preserve"> </w:t>
      </w:r>
      <w:r w:rsidRPr="00565821">
        <w:rPr>
          <w:rFonts w:cstheme="minorHAnsi"/>
        </w:rPr>
        <w:t xml:space="preserve">eigene Perspektive aufgabengestützt herausarbeiten und plausibel darstellen </w:t>
      </w:r>
    </w:p>
    <w:p w:rsidR="00863FEB" w:rsidRDefault="00863FEB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535" w:rsidRPr="00565821" w:rsidRDefault="00863FEB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CF3535" w:rsidRPr="00565821">
        <w:rPr>
          <w:rFonts w:cstheme="minorHAnsi"/>
        </w:rPr>
        <w:t>13)</w:t>
      </w:r>
      <w:r w:rsidR="00565821">
        <w:rPr>
          <w:rFonts w:cstheme="minorHAnsi"/>
        </w:rPr>
        <w:t xml:space="preserve"> </w:t>
      </w:r>
      <w:r w:rsidR="00CF3535" w:rsidRPr="00565821">
        <w:rPr>
          <w:rFonts w:cstheme="minorHAnsi"/>
        </w:rPr>
        <w:t xml:space="preserve">andere begründete Meinungen und Deutungen identifizieren und verschiedene Interpretationen von Texten aufgabengestützt vergleichen </w:t>
      </w: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535" w:rsidRPr="00565821" w:rsidRDefault="00CF3535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5821">
        <w:rPr>
          <w:rFonts w:cstheme="minorHAnsi"/>
        </w:rPr>
        <w:t>(16)</w:t>
      </w:r>
      <w:r w:rsidR="004F42D1" w:rsidRPr="00565821">
        <w:rPr>
          <w:rFonts w:cstheme="minorHAnsi"/>
        </w:rPr>
        <w:t xml:space="preserve"> </w:t>
      </w:r>
      <w:r w:rsidRPr="00565821">
        <w:rPr>
          <w:rFonts w:cstheme="minorHAnsi"/>
        </w:rPr>
        <w:t>zusätzliche Informationen für eine erste Analyse angeleitet einsetzen</w:t>
      </w:r>
    </w:p>
    <w:p w:rsidR="00E41796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41796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41796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41796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41796" w:rsidRDefault="00E4179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56E52" w:rsidRPr="00565821" w:rsidRDefault="004F42D1" w:rsidP="00AE6005">
      <w:pPr>
        <w:spacing w:after="0"/>
        <w:rPr>
          <w:b/>
          <w:sz w:val="28"/>
          <w:szCs w:val="28"/>
          <w:u w:val="single"/>
        </w:rPr>
      </w:pPr>
      <w:r w:rsidRPr="00565821">
        <w:rPr>
          <w:b/>
          <w:sz w:val="28"/>
          <w:szCs w:val="28"/>
          <w:u w:val="single"/>
        </w:rPr>
        <w:t>Filmanalyse:</w:t>
      </w:r>
    </w:p>
    <w:p w:rsidR="004F42D1" w:rsidRDefault="004F42D1" w:rsidP="00AE6005">
      <w:pPr>
        <w:spacing w:after="0"/>
      </w:pPr>
    </w:p>
    <w:p w:rsidR="004F42D1" w:rsidRDefault="004F42D1" w:rsidP="00AE6005">
      <w:pPr>
        <w:spacing w:after="0"/>
      </w:pPr>
    </w:p>
    <w:p w:rsidR="004F42D1" w:rsidRPr="006C43BB" w:rsidRDefault="004F42D1" w:rsidP="00AE6005">
      <w:pPr>
        <w:spacing w:after="0"/>
      </w:pPr>
    </w:p>
    <w:p w:rsidR="00AE6005" w:rsidRPr="00EA6DEB" w:rsidRDefault="00AE6005" w:rsidP="00AE6005">
      <w:pPr>
        <w:spacing w:after="0"/>
        <w:rPr>
          <w:b/>
          <w:u w:val="single"/>
        </w:rPr>
      </w:pPr>
      <w:r w:rsidRPr="00EA6DEB">
        <w:rPr>
          <w:b/>
          <w:u w:val="single"/>
        </w:rPr>
        <w:t>Inhalt:</w:t>
      </w:r>
    </w:p>
    <w:p w:rsidR="00565821" w:rsidRPr="006C43BB" w:rsidRDefault="00565821" w:rsidP="00AE6005">
      <w:pPr>
        <w:spacing w:after="0"/>
        <w:rPr>
          <w:u w:val="single"/>
        </w:rPr>
      </w:pPr>
    </w:p>
    <w:p w:rsidR="009F1D35" w:rsidRDefault="009F1D35" w:rsidP="009F1D35">
      <w:pPr>
        <w:spacing w:after="0"/>
      </w:pPr>
      <w:r w:rsidRPr="00AE6005">
        <w:t xml:space="preserve">Die </w:t>
      </w:r>
      <w:proofErr w:type="spellStart"/>
      <w:r w:rsidRPr="00AE6005">
        <w:t>SuS</w:t>
      </w:r>
      <w:proofErr w:type="spellEnd"/>
      <w:r w:rsidRPr="00AE6005">
        <w:t xml:space="preserve"> können </w:t>
      </w:r>
      <w:r>
        <w:t>Aspekte des Films beschreiben, in ihrer Wirkung interpretieren und begründet neugestalten:</w:t>
      </w:r>
    </w:p>
    <w:p w:rsidR="009F1D35" w:rsidRDefault="009F1D35" w:rsidP="00C163A9">
      <w:pPr>
        <w:pStyle w:val="Listenabsatz"/>
        <w:spacing w:after="0"/>
      </w:pPr>
    </w:p>
    <w:p w:rsidR="00AE6005" w:rsidRDefault="00C163A9" w:rsidP="00C163A9">
      <w:pPr>
        <w:pStyle w:val="Listenabsatz"/>
        <w:spacing w:after="0"/>
      </w:pPr>
      <w:r>
        <w:t xml:space="preserve">der Film </w:t>
      </w:r>
      <w:r w:rsidR="00B528F2">
        <w:t>als gesamt</w:t>
      </w:r>
      <w:r w:rsidR="00D74EBF">
        <w:t>ä</w:t>
      </w:r>
      <w:r w:rsidR="00B528F2">
        <w:t>sthetisches Produkt</w:t>
      </w:r>
      <w:r>
        <w:t xml:space="preserve"> (Zusammenwirken von Inhalt, Aufbau und künstlerischer Ausgestaltung)</w:t>
      </w:r>
    </w:p>
    <w:p w:rsidR="00C163A9" w:rsidRPr="00F0474F" w:rsidRDefault="00C163A9" w:rsidP="00C163A9">
      <w:pPr>
        <w:pStyle w:val="Listenabsatz"/>
        <w:spacing w:after="0"/>
      </w:pPr>
      <w:r w:rsidRPr="00F0474F">
        <w:t>(</w:t>
      </w:r>
      <w:proofErr w:type="spellStart"/>
      <w:r w:rsidRPr="00F0474F">
        <w:t>estructura</w:t>
      </w:r>
      <w:proofErr w:type="spellEnd"/>
      <w:r w:rsidRPr="00F0474F">
        <w:t xml:space="preserve"> </w:t>
      </w:r>
      <w:proofErr w:type="spellStart"/>
      <w:r w:rsidRPr="00F0474F">
        <w:t>narrativa</w:t>
      </w:r>
      <w:proofErr w:type="spellEnd"/>
      <w:r w:rsidRPr="00F0474F">
        <w:t xml:space="preserve">, </w:t>
      </w:r>
      <w:proofErr w:type="spellStart"/>
      <w:r w:rsidRPr="00F0474F">
        <w:t>recursos</w:t>
      </w:r>
      <w:proofErr w:type="spellEnd"/>
      <w:r w:rsidRPr="00F0474F">
        <w:t xml:space="preserve"> </w:t>
      </w:r>
      <w:proofErr w:type="spellStart"/>
      <w:r w:rsidRPr="00F0474F">
        <w:t>cinematográficos</w:t>
      </w:r>
      <w:proofErr w:type="spellEnd"/>
      <w:r w:rsidRPr="00F0474F">
        <w:t>, ...)</w:t>
      </w:r>
    </w:p>
    <w:p w:rsidR="00C163A9" w:rsidRPr="00F0474F" w:rsidRDefault="00C163A9" w:rsidP="00C163A9">
      <w:pPr>
        <w:pStyle w:val="Listenabsatz"/>
        <w:spacing w:after="0"/>
        <w:ind w:left="0"/>
      </w:pPr>
    </w:p>
    <w:p w:rsidR="00C163A9" w:rsidRDefault="00C163A9" w:rsidP="00C163A9">
      <w:pPr>
        <w:pStyle w:val="Listenabsatz"/>
        <w:spacing w:after="0"/>
        <w:ind w:left="0"/>
      </w:pPr>
      <w:r w:rsidRPr="00265868">
        <w:t xml:space="preserve">Die </w:t>
      </w:r>
      <w:proofErr w:type="spellStart"/>
      <w:r w:rsidRPr="00265868">
        <w:t>SuS</w:t>
      </w:r>
      <w:proofErr w:type="spellEnd"/>
      <w:r w:rsidRPr="00265868">
        <w:t xml:space="preserve"> können </w:t>
      </w:r>
      <w:r w:rsidR="00265868">
        <w:t>einen Film</w:t>
      </w:r>
      <w:r w:rsidR="00265868" w:rsidRPr="00265868">
        <w:t xml:space="preserve"> i</w:t>
      </w:r>
      <w:r w:rsidR="00265868">
        <w:t>n seinem kulturellen, geschichtlichen, sozialen usw. Kontext deuten und ihn gegebenenfalls zu einem anderen Kontext in Beziehung setzen.</w:t>
      </w:r>
    </w:p>
    <w:p w:rsidR="00265868" w:rsidRDefault="00265868" w:rsidP="00C163A9">
      <w:pPr>
        <w:pStyle w:val="Listenabsatz"/>
        <w:spacing w:after="0"/>
        <w:ind w:left="0"/>
      </w:pPr>
    </w:p>
    <w:p w:rsidR="00265868" w:rsidRPr="00265868" w:rsidRDefault="00265868" w:rsidP="00C163A9">
      <w:pPr>
        <w:pStyle w:val="Listenabsatz"/>
        <w:spacing w:after="0"/>
        <w:ind w:left="0"/>
      </w:pPr>
      <w:r>
        <w:t xml:space="preserve">Die </w:t>
      </w:r>
      <w:proofErr w:type="spellStart"/>
      <w:r>
        <w:t>SuS</w:t>
      </w:r>
      <w:proofErr w:type="spellEnd"/>
      <w:r>
        <w:t xml:space="preserve"> können mit Hilfe ihres Wissens </w:t>
      </w:r>
      <w:r w:rsidR="00863FEB">
        <w:t>über die</w:t>
      </w:r>
      <w:r>
        <w:t xml:space="preserve"> Gestaltungsmerkmale von Filmen deren Bedeutung bewerten. </w:t>
      </w:r>
    </w:p>
    <w:p w:rsidR="00782003" w:rsidRDefault="00782003" w:rsidP="00782003">
      <w:pPr>
        <w:spacing w:after="0"/>
      </w:pPr>
    </w:p>
    <w:p w:rsidR="00565821" w:rsidRDefault="00863FEB" w:rsidP="00782003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können zu einem konkreten sozialen/geschichtlichen/kulturellen Thema oder ausgehend von einem literarischen Werk einen Kurzfilm (1 Minute </w:t>
      </w:r>
      <w:r>
        <w:rPr>
          <w:rFonts w:cstheme="minorHAnsi"/>
        </w:rPr>
        <w:t>≈</w:t>
      </w:r>
      <w:r>
        <w:t xml:space="preserve"> 1 Seite Drehbuchtext) entwerfen und drehen.</w:t>
      </w:r>
    </w:p>
    <w:p w:rsidR="00863FEB" w:rsidRPr="00265868" w:rsidRDefault="00863FEB" w:rsidP="00782003">
      <w:pPr>
        <w:spacing w:after="0"/>
      </w:pPr>
    </w:p>
    <w:p w:rsidR="00AE6005" w:rsidRPr="00EA6DEB" w:rsidRDefault="00AE6005" w:rsidP="00AE6005">
      <w:pPr>
        <w:spacing w:after="0"/>
        <w:rPr>
          <w:b/>
          <w:u w:val="single"/>
        </w:rPr>
      </w:pPr>
      <w:r w:rsidRPr="00EA6DEB">
        <w:rPr>
          <w:b/>
          <w:u w:val="single"/>
        </w:rPr>
        <w:t>Form:</w:t>
      </w:r>
    </w:p>
    <w:p w:rsidR="00565821" w:rsidRPr="00F0474F" w:rsidRDefault="00565821" w:rsidP="00AE6005">
      <w:pPr>
        <w:spacing w:after="0"/>
        <w:rPr>
          <w:u w:val="single"/>
        </w:rPr>
      </w:pPr>
    </w:p>
    <w:p w:rsidR="00AE6005" w:rsidRDefault="00AE6005" w:rsidP="00AE6005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erkennen Gestaltungsmerkmale des Films:</w:t>
      </w:r>
    </w:p>
    <w:p w:rsidR="00AE6005" w:rsidRDefault="00C163A9" w:rsidP="007C3A07">
      <w:pPr>
        <w:pStyle w:val="Listenabsatz"/>
        <w:numPr>
          <w:ilvl w:val="0"/>
          <w:numId w:val="2"/>
        </w:numPr>
        <w:spacing w:after="0"/>
      </w:pPr>
      <w:r>
        <w:t>Montage</w:t>
      </w:r>
    </w:p>
    <w:p w:rsidR="00267DE5" w:rsidRDefault="00C163A9" w:rsidP="00267DE5">
      <w:pPr>
        <w:pStyle w:val="Listenabsatz"/>
        <w:numPr>
          <w:ilvl w:val="0"/>
          <w:numId w:val="2"/>
        </w:numPr>
        <w:spacing w:after="0"/>
      </w:pPr>
      <w:r>
        <w:t>Gestaltung von Zeit</w:t>
      </w:r>
    </w:p>
    <w:p w:rsidR="00C163A9" w:rsidRDefault="00C163A9" w:rsidP="00267DE5">
      <w:pPr>
        <w:pStyle w:val="Listenabsatz"/>
        <w:numPr>
          <w:ilvl w:val="0"/>
          <w:numId w:val="2"/>
        </w:numPr>
        <w:spacing w:after="0"/>
      </w:pPr>
      <w:r>
        <w:t>Requisiten</w:t>
      </w:r>
      <w:r w:rsidR="00863FEB">
        <w:t xml:space="preserve">, </w:t>
      </w:r>
      <w:r>
        <w:t>Symbolik, Musik, Ton</w:t>
      </w:r>
      <w:r w:rsidR="00265868">
        <w:t>, Leitmotive</w:t>
      </w:r>
    </w:p>
    <w:p w:rsidR="00C163A9" w:rsidRDefault="00C163A9" w:rsidP="00267DE5">
      <w:pPr>
        <w:pStyle w:val="Listenabsatz"/>
        <w:numPr>
          <w:ilvl w:val="0"/>
          <w:numId w:val="2"/>
        </w:numPr>
        <w:spacing w:after="0"/>
      </w:pPr>
      <w:r>
        <w:t>Sprechende Namen</w:t>
      </w:r>
    </w:p>
    <w:p w:rsidR="00C163A9" w:rsidRPr="00C163A9" w:rsidRDefault="00265868" w:rsidP="00267DE5">
      <w:pPr>
        <w:pStyle w:val="Listenabsatz"/>
        <w:numPr>
          <w:ilvl w:val="0"/>
          <w:numId w:val="2"/>
        </w:numPr>
        <w:spacing w:after="0"/>
      </w:pPr>
      <w:r>
        <w:t>...</w:t>
      </w:r>
    </w:p>
    <w:p w:rsidR="007C3A07" w:rsidRPr="00267DE5" w:rsidRDefault="007C3A07" w:rsidP="007C3A07">
      <w:pPr>
        <w:pStyle w:val="Listenabsatz"/>
        <w:spacing w:after="0"/>
        <w:rPr>
          <w:lang w:val="es-ES"/>
        </w:rPr>
      </w:pPr>
    </w:p>
    <w:p w:rsidR="007C3A07" w:rsidRPr="00EA6DEB" w:rsidRDefault="002662BF" w:rsidP="00AE6005">
      <w:pPr>
        <w:spacing w:after="0"/>
        <w:rPr>
          <w:b/>
          <w:u w:val="single"/>
          <w:lang w:val="es-ES"/>
        </w:rPr>
      </w:pPr>
      <w:r w:rsidRPr="00EA6DEB">
        <w:rPr>
          <w:b/>
          <w:u w:val="single"/>
          <w:lang w:val="es-ES"/>
        </w:rPr>
        <w:t>Fachlicher Input</w:t>
      </w:r>
      <w:r w:rsidR="007C3A07" w:rsidRPr="00EA6DEB">
        <w:rPr>
          <w:b/>
          <w:u w:val="single"/>
          <w:lang w:val="es-ES"/>
        </w:rPr>
        <w:t>:</w:t>
      </w:r>
    </w:p>
    <w:p w:rsidR="007C3A07" w:rsidRPr="00DF3B07" w:rsidRDefault="007C3A07" w:rsidP="00AE6005">
      <w:pPr>
        <w:spacing w:after="0"/>
        <w:rPr>
          <w:lang w:val="es-ES"/>
        </w:rPr>
      </w:pPr>
    </w:p>
    <w:p w:rsidR="007C3A07" w:rsidRPr="00071EF4" w:rsidRDefault="00863FEB" w:rsidP="00071EF4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 w:rsidRPr="00071EF4">
        <w:rPr>
          <w:lang w:val="es-ES"/>
        </w:rPr>
        <w:t>Montage</w:t>
      </w:r>
    </w:p>
    <w:p w:rsidR="00863FEB" w:rsidRDefault="00863FEB" w:rsidP="00071EF4">
      <w:pPr>
        <w:pStyle w:val="Listenabsatz"/>
        <w:numPr>
          <w:ilvl w:val="0"/>
          <w:numId w:val="5"/>
        </w:numPr>
        <w:spacing w:after="0"/>
      </w:pPr>
      <w:r w:rsidRPr="00863FEB">
        <w:t>Gestaltung von Z</w:t>
      </w:r>
      <w:r>
        <w:t>eit (Retrospektive, erzählte Zeit vs. Erzählzeit, Zeitsprünge ...)</w:t>
      </w:r>
    </w:p>
    <w:p w:rsidR="00863FEB" w:rsidRPr="00863FEB" w:rsidRDefault="00863FEB" w:rsidP="00071EF4">
      <w:pPr>
        <w:pStyle w:val="Listenabsatz"/>
        <w:numPr>
          <w:ilvl w:val="0"/>
          <w:numId w:val="5"/>
        </w:numPr>
        <w:spacing w:after="0"/>
      </w:pPr>
      <w:r>
        <w:t>Sprechende Namen</w:t>
      </w:r>
    </w:p>
    <w:p w:rsidR="002662BF" w:rsidRPr="00863FEB" w:rsidRDefault="002662BF" w:rsidP="00AE6005">
      <w:pPr>
        <w:spacing w:after="0"/>
      </w:pPr>
    </w:p>
    <w:p w:rsidR="007C3A07" w:rsidRPr="00863FEB" w:rsidRDefault="007C3A07" w:rsidP="00AE6005">
      <w:pPr>
        <w:spacing w:after="0"/>
        <w:rPr>
          <w:b/>
          <w:u w:val="single"/>
        </w:rPr>
      </w:pPr>
      <w:r w:rsidRPr="00863FEB">
        <w:rPr>
          <w:b/>
          <w:u w:val="single"/>
        </w:rPr>
        <w:t>Material:</w:t>
      </w:r>
    </w:p>
    <w:p w:rsidR="00EA6DEB" w:rsidRPr="00863FEB" w:rsidRDefault="00EA6DEB" w:rsidP="00AE6005">
      <w:pPr>
        <w:spacing w:after="0"/>
        <w:rPr>
          <w:u w:val="single"/>
        </w:rPr>
      </w:pPr>
    </w:p>
    <w:p w:rsidR="007C3A07" w:rsidRDefault="00267DE5" w:rsidP="00AE6005">
      <w:pPr>
        <w:spacing w:after="0"/>
        <w:rPr>
          <w:lang w:val="es-ES"/>
        </w:rPr>
      </w:pPr>
      <w:r w:rsidRPr="00A076BE">
        <w:rPr>
          <w:lang w:val="es-ES"/>
        </w:rPr>
        <w:tab/>
      </w:r>
      <w:r w:rsidRPr="00085F21">
        <w:rPr>
          <w:lang w:val="es-ES"/>
        </w:rPr>
        <w:t>una película completa</w:t>
      </w:r>
      <w:r w:rsidR="00085F21" w:rsidRPr="00085F21">
        <w:rPr>
          <w:lang w:val="es-ES"/>
        </w:rPr>
        <w:t xml:space="preserve"> que res</w:t>
      </w:r>
      <w:r w:rsidR="00085F21">
        <w:rPr>
          <w:lang w:val="es-ES"/>
        </w:rPr>
        <w:t>peta básicamente la estructura ejemplar de una película.</w:t>
      </w:r>
    </w:p>
    <w:p w:rsidR="00863FEB" w:rsidRPr="00085F21" w:rsidRDefault="00863FEB" w:rsidP="00AE6005">
      <w:pPr>
        <w:spacing w:after="0"/>
        <w:rPr>
          <w:lang w:val="es-ES"/>
        </w:rPr>
      </w:pPr>
      <w:r>
        <w:rPr>
          <w:lang w:val="es-ES"/>
        </w:rPr>
        <w:tab/>
      </w:r>
    </w:p>
    <w:p w:rsidR="007C3A07" w:rsidRPr="00085F21" w:rsidRDefault="007C3A07" w:rsidP="00AE6005">
      <w:pPr>
        <w:spacing w:after="0"/>
        <w:rPr>
          <w:lang w:val="es-ES"/>
        </w:rPr>
      </w:pPr>
    </w:p>
    <w:p w:rsidR="002662BF" w:rsidRPr="00085F21" w:rsidRDefault="002662BF" w:rsidP="00AE6005">
      <w:pPr>
        <w:spacing w:after="0"/>
        <w:rPr>
          <w:lang w:val="es-ES"/>
        </w:rPr>
      </w:pPr>
    </w:p>
    <w:p w:rsidR="004F42D1" w:rsidRDefault="004F42D1">
      <w:pPr>
        <w:rPr>
          <w:u w:val="single"/>
          <w:lang w:val="es-ES"/>
        </w:rPr>
      </w:pPr>
      <w:r>
        <w:rPr>
          <w:u w:val="single"/>
          <w:lang w:val="es-ES"/>
        </w:rPr>
        <w:br w:type="page"/>
      </w:r>
    </w:p>
    <w:p w:rsidR="007C3A07" w:rsidRPr="00243E3C" w:rsidRDefault="007C3A07" w:rsidP="00AE6005">
      <w:pPr>
        <w:spacing w:after="0"/>
        <w:rPr>
          <w:b/>
          <w:sz w:val="28"/>
          <w:szCs w:val="28"/>
          <w:u w:val="single"/>
          <w:lang w:val="es-ES"/>
        </w:rPr>
      </w:pPr>
      <w:r w:rsidRPr="00243E3C">
        <w:rPr>
          <w:b/>
          <w:sz w:val="28"/>
          <w:szCs w:val="28"/>
          <w:u w:val="single"/>
          <w:lang w:val="es-ES"/>
        </w:rPr>
        <w:lastRenderedPageBreak/>
        <w:t>Formatos de ejercicios:</w:t>
      </w:r>
    </w:p>
    <w:p w:rsidR="007C3A07" w:rsidRPr="002662BF" w:rsidRDefault="007C3A07" w:rsidP="00AE6005">
      <w:pPr>
        <w:spacing w:after="0"/>
        <w:rPr>
          <w:lang w:val="es-ES"/>
        </w:rPr>
      </w:pPr>
    </w:p>
    <w:p w:rsidR="007C3A07" w:rsidRPr="004E4E10" w:rsidRDefault="00863FEB" w:rsidP="00AE6005">
      <w:pPr>
        <w:spacing w:after="0"/>
        <w:rPr>
          <w:b/>
          <w:u w:val="single"/>
          <w:lang w:val="es-ES"/>
        </w:rPr>
      </w:pPr>
      <w:r w:rsidRPr="004E4E10">
        <w:rPr>
          <w:b/>
          <w:u w:val="single"/>
          <w:lang w:val="es-ES"/>
        </w:rPr>
        <w:t>Los recursos cinematográficos:</w:t>
      </w:r>
    </w:p>
    <w:p w:rsidR="00243E3C" w:rsidRPr="002662BF" w:rsidRDefault="00243E3C" w:rsidP="00AE6005">
      <w:pPr>
        <w:spacing w:after="0"/>
        <w:rPr>
          <w:lang w:val="es-ES"/>
        </w:rPr>
      </w:pPr>
    </w:p>
    <w:p w:rsidR="00265868" w:rsidRDefault="00863FEB" w:rsidP="002662BF">
      <w:pPr>
        <w:spacing w:after="0"/>
        <w:ind w:left="708"/>
        <w:rPr>
          <w:lang w:val="es-ES"/>
        </w:rPr>
      </w:pPr>
      <w:r w:rsidRPr="00C14B3D">
        <w:rPr>
          <w:lang w:val="es-ES"/>
        </w:rPr>
        <w:t xml:space="preserve">Analiza e interpreta </w:t>
      </w:r>
      <w:r w:rsidR="00C14B3D" w:rsidRPr="00C14B3D">
        <w:rPr>
          <w:lang w:val="es-ES"/>
        </w:rPr>
        <w:t>la s</w:t>
      </w:r>
      <w:r w:rsidR="00C14B3D">
        <w:rPr>
          <w:lang w:val="es-ES"/>
        </w:rPr>
        <w:t>ecuencia o el tráiler.</w:t>
      </w:r>
    </w:p>
    <w:p w:rsidR="00C14B3D" w:rsidRDefault="00C14B3D" w:rsidP="002662BF">
      <w:pPr>
        <w:spacing w:after="0"/>
        <w:ind w:left="708"/>
        <w:rPr>
          <w:lang w:val="es-ES"/>
        </w:rPr>
      </w:pPr>
    </w:p>
    <w:p w:rsidR="00C14B3D" w:rsidRDefault="00C14B3D" w:rsidP="002662BF">
      <w:pPr>
        <w:spacing w:after="0"/>
        <w:ind w:left="708"/>
        <w:rPr>
          <w:lang w:val="es-ES"/>
        </w:rPr>
      </w:pPr>
      <w:r>
        <w:rPr>
          <w:lang w:val="es-ES"/>
        </w:rPr>
        <w:t>Cambia algunos de los recursos cinematográficos y explica qué consecuencia tienen estas modificaciones en la percepción de los espectadores.</w:t>
      </w:r>
    </w:p>
    <w:p w:rsidR="00C14B3D" w:rsidRPr="00C14B3D" w:rsidRDefault="00C14B3D" w:rsidP="002662BF">
      <w:pPr>
        <w:spacing w:after="0"/>
        <w:ind w:left="708"/>
        <w:rPr>
          <w:lang w:val="es-ES"/>
        </w:rPr>
      </w:pPr>
      <w:r>
        <w:rPr>
          <w:lang w:val="es-ES"/>
        </w:rPr>
        <w:t>(p.ej. otra música, otros sonidos, otros colores, película en blanco y negro, otra ambientación, otros personajes, etc.)</w:t>
      </w:r>
    </w:p>
    <w:p w:rsidR="00086DBC" w:rsidRPr="00C14B3D" w:rsidRDefault="00086DBC" w:rsidP="002662BF">
      <w:pPr>
        <w:spacing w:after="0"/>
        <w:ind w:left="708"/>
        <w:rPr>
          <w:lang w:val="es-ES"/>
        </w:rPr>
      </w:pPr>
    </w:p>
    <w:p w:rsidR="00243E3C" w:rsidRPr="00C14B3D" w:rsidRDefault="00243E3C" w:rsidP="00086DBC">
      <w:pPr>
        <w:spacing w:after="0"/>
        <w:rPr>
          <w:lang w:val="es-ES"/>
        </w:rPr>
      </w:pPr>
    </w:p>
    <w:p w:rsidR="00086DBC" w:rsidRPr="004E4E10" w:rsidRDefault="00F248CF" w:rsidP="00265868">
      <w:pPr>
        <w:spacing w:after="0"/>
        <w:rPr>
          <w:b/>
          <w:u w:val="single"/>
          <w:lang w:val="es-ES"/>
        </w:rPr>
      </w:pPr>
      <w:r>
        <w:rPr>
          <w:b/>
          <w:u w:val="single"/>
          <w:lang w:val="es-ES"/>
        </w:rPr>
        <w:t>Escribir un guión/r</w:t>
      </w:r>
      <w:r w:rsidR="00C14B3D" w:rsidRPr="004E4E10">
        <w:rPr>
          <w:b/>
          <w:u w:val="single"/>
          <w:lang w:val="es-ES"/>
        </w:rPr>
        <w:t>odar una película:</w:t>
      </w:r>
    </w:p>
    <w:p w:rsidR="00C14B3D" w:rsidRDefault="00C14B3D" w:rsidP="00265868">
      <w:pPr>
        <w:spacing w:after="0"/>
        <w:rPr>
          <w:lang w:val="es-ES"/>
        </w:rPr>
      </w:pPr>
    </w:p>
    <w:p w:rsidR="00C14B3D" w:rsidRDefault="00C14B3D" w:rsidP="00265868">
      <w:pPr>
        <w:spacing w:after="0"/>
        <w:rPr>
          <w:lang w:val="es-ES"/>
        </w:rPr>
      </w:pPr>
      <w:r>
        <w:rPr>
          <w:lang w:val="es-ES"/>
        </w:rPr>
        <w:t>Buscar un tema libre o basado en un texto no ficticio relacionado con un tema tratado en clase o partiendo de una obra literaria. (emigración, jóvenes, etc.)</w:t>
      </w:r>
    </w:p>
    <w:p w:rsidR="00C14B3D" w:rsidRDefault="00C14B3D" w:rsidP="00265868">
      <w:pPr>
        <w:spacing w:after="0"/>
        <w:rPr>
          <w:lang w:val="es-ES"/>
        </w:rPr>
      </w:pPr>
    </w:p>
    <w:p w:rsidR="00C14B3D" w:rsidRDefault="004E4E10" w:rsidP="00265868">
      <w:pPr>
        <w:spacing w:after="0"/>
        <w:rPr>
          <w:lang w:val="es-ES"/>
        </w:rPr>
      </w:pPr>
      <w:r>
        <w:rPr>
          <w:lang w:val="es-ES"/>
        </w:rPr>
        <w:t>En general, c</w:t>
      </w:r>
      <w:r w:rsidR="00C14B3D">
        <w:rPr>
          <w:lang w:val="es-ES"/>
        </w:rPr>
        <w:t xml:space="preserve">ada minuto de </w:t>
      </w:r>
      <w:r w:rsidR="00F248CF">
        <w:rPr>
          <w:lang w:val="es-ES"/>
        </w:rPr>
        <w:t xml:space="preserve">una </w:t>
      </w:r>
      <w:r w:rsidR="00C14B3D">
        <w:rPr>
          <w:lang w:val="es-ES"/>
        </w:rPr>
        <w:t xml:space="preserve">película corresponde </w:t>
      </w:r>
      <w:r>
        <w:rPr>
          <w:lang w:val="es-ES"/>
        </w:rPr>
        <w:t xml:space="preserve">a una página </w:t>
      </w:r>
      <w:r w:rsidR="00C14B3D">
        <w:rPr>
          <w:lang w:val="es-ES"/>
        </w:rPr>
        <w:t xml:space="preserve">en </w:t>
      </w:r>
      <w:r>
        <w:rPr>
          <w:lang w:val="es-ES"/>
        </w:rPr>
        <w:t xml:space="preserve">los </w:t>
      </w:r>
      <w:r w:rsidR="00C14B3D">
        <w:rPr>
          <w:lang w:val="es-ES"/>
        </w:rPr>
        <w:t>guiones profesionales</w:t>
      </w:r>
      <w:r>
        <w:rPr>
          <w:lang w:val="es-ES"/>
        </w:rPr>
        <w:t>.</w:t>
      </w:r>
    </w:p>
    <w:p w:rsidR="004E4E10" w:rsidRDefault="004E4E10" w:rsidP="00265868">
      <w:pPr>
        <w:spacing w:after="0"/>
        <w:rPr>
          <w:lang w:val="es-ES"/>
        </w:rPr>
      </w:pPr>
      <w:r>
        <w:rPr>
          <w:lang w:val="es-ES"/>
        </w:rPr>
        <w:t>Para ayudar a l@s alumn@s se puede fijar ya el género/la ambientación/el conflicto/la pregunta principal/el objetivo/el primer punto de giro, etc.</w:t>
      </w:r>
    </w:p>
    <w:p w:rsidR="00C14B3D" w:rsidRDefault="00C14B3D" w:rsidP="00265868">
      <w:pPr>
        <w:spacing w:after="0"/>
        <w:rPr>
          <w:lang w:val="es-ES"/>
        </w:rPr>
      </w:pPr>
    </w:p>
    <w:p w:rsidR="00071EF4" w:rsidRDefault="00071EF4" w:rsidP="00265868">
      <w:pPr>
        <w:spacing w:after="0"/>
        <w:rPr>
          <w:b/>
          <w:lang w:val="es-ES"/>
        </w:rPr>
      </w:pPr>
    </w:p>
    <w:p w:rsidR="00C14B3D" w:rsidRPr="00F248CF" w:rsidRDefault="00C14B3D" w:rsidP="00265868">
      <w:pPr>
        <w:spacing w:after="0"/>
        <w:rPr>
          <w:b/>
          <w:lang w:val="es-ES"/>
        </w:rPr>
      </w:pPr>
      <w:r w:rsidRPr="00F248CF">
        <w:rPr>
          <w:b/>
          <w:lang w:val="es-ES"/>
        </w:rPr>
        <w:t xml:space="preserve">Emigración: </w:t>
      </w:r>
      <w:r w:rsidRPr="00F248CF">
        <w:rPr>
          <w:b/>
          <w:lang w:val="es-ES"/>
        </w:rPr>
        <w:tab/>
        <w:t>El día de la despedida</w:t>
      </w:r>
    </w:p>
    <w:p w:rsidR="00C14B3D" w:rsidRDefault="00C14B3D" w:rsidP="00265868">
      <w:pPr>
        <w:spacing w:after="0"/>
        <w:rPr>
          <w:lang w:val="es-ES"/>
        </w:rPr>
      </w:pPr>
    </w:p>
    <w:p w:rsidR="00C14B3D" w:rsidRPr="00086DBC" w:rsidRDefault="00C14B3D" w:rsidP="00265868">
      <w:pPr>
        <w:spacing w:after="0"/>
        <w:rPr>
          <w:lang w:val="es-ES"/>
        </w:rPr>
      </w:pPr>
      <w:r>
        <w:rPr>
          <w:lang w:val="es-ES"/>
        </w:rPr>
        <w:t xml:space="preserve">Un joven español/una joven española va a emigrar a .... </w:t>
      </w:r>
      <w:r w:rsidR="004E4E10">
        <w:rPr>
          <w:lang w:val="es-ES"/>
        </w:rPr>
        <w:t>y hace una fiesta en su casa con sus amigos</w:t>
      </w:r>
      <w:r>
        <w:rPr>
          <w:lang w:val="es-ES"/>
        </w:rPr>
        <w:t>. Redacta el guión de su último día en España.</w:t>
      </w:r>
    </w:p>
    <w:p w:rsidR="002662BF" w:rsidRDefault="004E4E10" w:rsidP="00AE6005">
      <w:pPr>
        <w:spacing w:after="0"/>
        <w:rPr>
          <w:lang w:val="es-ES"/>
        </w:rPr>
      </w:pPr>
      <w:r>
        <w:rPr>
          <w:lang w:val="es-ES"/>
        </w:rPr>
        <w:t>(1º punto de giro: su mejor amigo/a llama para decir que no quiere ir a la fiesta porque detesta las despedidas.)</w:t>
      </w:r>
    </w:p>
    <w:p w:rsidR="004E4E10" w:rsidRDefault="004E4E10" w:rsidP="00AE6005">
      <w:pPr>
        <w:spacing w:after="0"/>
        <w:rPr>
          <w:lang w:val="es-ES"/>
        </w:rPr>
      </w:pPr>
    </w:p>
    <w:p w:rsidR="004E4E10" w:rsidRDefault="004E4E10" w:rsidP="00AE6005">
      <w:pPr>
        <w:spacing w:after="0"/>
        <w:rPr>
          <w:lang w:val="es-ES"/>
        </w:rPr>
      </w:pPr>
    </w:p>
    <w:p w:rsidR="004E4E10" w:rsidRPr="00F248CF" w:rsidRDefault="004E4E10" w:rsidP="00AE6005">
      <w:pPr>
        <w:spacing w:after="0"/>
        <w:rPr>
          <w:b/>
          <w:lang w:val="es-ES"/>
        </w:rPr>
      </w:pPr>
      <w:r w:rsidRPr="00F248CF">
        <w:rPr>
          <w:b/>
          <w:lang w:val="es-ES"/>
        </w:rPr>
        <w:t>Emigración:</w:t>
      </w:r>
      <w:r w:rsidRPr="00F248CF">
        <w:rPr>
          <w:b/>
          <w:lang w:val="es-ES"/>
        </w:rPr>
        <w:tab/>
        <w:t>Llegar a otro país</w:t>
      </w:r>
    </w:p>
    <w:p w:rsidR="004E4E10" w:rsidRDefault="004E4E10" w:rsidP="00AE6005">
      <w:pPr>
        <w:spacing w:after="0"/>
        <w:rPr>
          <w:lang w:val="es-ES"/>
        </w:rPr>
      </w:pPr>
    </w:p>
    <w:p w:rsidR="004E4E10" w:rsidRDefault="004E4E10" w:rsidP="00AE6005">
      <w:pPr>
        <w:spacing w:after="0"/>
        <w:rPr>
          <w:lang w:val="es-ES"/>
        </w:rPr>
      </w:pPr>
      <w:r>
        <w:rPr>
          <w:lang w:val="es-ES"/>
        </w:rPr>
        <w:t xml:space="preserve">Dos amigos emigran a ... . Nada más llegar, a uno le roban sus documentos. </w:t>
      </w:r>
    </w:p>
    <w:p w:rsidR="00B32113" w:rsidRPr="00086DBC" w:rsidRDefault="00B32113" w:rsidP="00AE6005">
      <w:pPr>
        <w:spacing w:after="0"/>
        <w:rPr>
          <w:lang w:val="es-ES"/>
        </w:rPr>
      </w:pPr>
      <w:r>
        <w:rPr>
          <w:lang w:val="es-ES"/>
        </w:rPr>
        <w:t>(</w:t>
      </w:r>
      <w:r w:rsidR="00F248CF">
        <w:rPr>
          <w:lang w:val="es-ES"/>
        </w:rPr>
        <w:t xml:space="preserve">Género: </w:t>
      </w:r>
      <w:r>
        <w:rPr>
          <w:lang w:val="es-ES"/>
        </w:rPr>
        <w:t>Un grupo redacta el guión como comedia, el otro como drama, el tercero como película policíaca, ....)</w:t>
      </w:r>
    </w:p>
    <w:p w:rsidR="00F26265" w:rsidRPr="00086DBC" w:rsidRDefault="00F26265" w:rsidP="00AE6005">
      <w:pPr>
        <w:spacing w:after="0"/>
        <w:rPr>
          <w:lang w:val="es-ES"/>
        </w:rPr>
      </w:pPr>
    </w:p>
    <w:p w:rsidR="00782003" w:rsidRPr="00086DBC" w:rsidRDefault="00782003" w:rsidP="00AE6005">
      <w:pPr>
        <w:spacing w:after="0"/>
        <w:rPr>
          <w:lang w:val="es-ES"/>
        </w:rPr>
      </w:pPr>
    </w:p>
    <w:p w:rsidR="00782003" w:rsidRPr="00F248CF" w:rsidRDefault="004E4E10" w:rsidP="00AE6005">
      <w:pPr>
        <w:spacing w:after="0"/>
        <w:rPr>
          <w:b/>
          <w:lang w:val="es-ES"/>
        </w:rPr>
      </w:pPr>
      <w:r w:rsidRPr="00F248CF">
        <w:rPr>
          <w:b/>
          <w:lang w:val="es-ES"/>
        </w:rPr>
        <w:t>Andalucía:</w:t>
      </w:r>
      <w:r w:rsidRPr="00F248CF">
        <w:rPr>
          <w:b/>
          <w:lang w:val="es-ES"/>
        </w:rPr>
        <w:tab/>
        <w:t>Soñar en la Alhambra</w:t>
      </w:r>
    </w:p>
    <w:p w:rsidR="004E4E10" w:rsidRDefault="004E4E10" w:rsidP="00AE6005">
      <w:pPr>
        <w:spacing w:after="0"/>
        <w:rPr>
          <w:lang w:val="es-ES"/>
        </w:rPr>
      </w:pPr>
    </w:p>
    <w:p w:rsidR="00B32113" w:rsidRDefault="00B32113" w:rsidP="00AE6005">
      <w:pPr>
        <w:spacing w:after="0"/>
        <w:rPr>
          <w:lang w:val="es-ES"/>
        </w:rPr>
      </w:pPr>
      <w:r>
        <w:rPr>
          <w:lang w:val="es-ES"/>
        </w:rPr>
        <w:t>Eres un/a joven del año 2019 y estuviste de viaje en Granada. Después de haber vuelto, un día paseando por un parque</w:t>
      </w:r>
      <w:r w:rsidR="00F248CF">
        <w:rPr>
          <w:lang w:val="es-ES"/>
        </w:rPr>
        <w:t xml:space="preserve"> de tu ciudad</w:t>
      </w:r>
      <w:r>
        <w:rPr>
          <w:lang w:val="es-ES"/>
        </w:rPr>
        <w:t>, te quedas dormido</w:t>
      </w:r>
      <w:r w:rsidR="00F248CF">
        <w:rPr>
          <w:lang w:val="es-ES"/>
        </w:rPr>
        <w:t>/a</w:t>
      </w:r>
      <w:r>
        <w:rPr>
          <w:lang w:val="es-ES"/>
        </w:rPr>
        <w:t xml:space="preserve"> y empiezas a soñar. </w:t>
      </w:r>
    </w:p>
    <w:p w:rsidR="004E4E10" w:rsidRDefault="004E4E10" w:rsidP="00AE6005">
      <w:pPr>
        <w:spacing w:after="0"/>
        <w:rPr>
          <w:lang w:val="es-ES"/>
        </w:rPr>
      </w:pPr>
      <w:r>
        <w:rPr>
          <w:lang w:val="es-ES"/>
        </w:rPr>
        <w:t xml:space="preserve">Partiendo de fotografías de la Alhambra/de un párrafo de la novela </w:t>
      </w:r>
      <w:r w:rsidR="00B32113">
        <w:rPr>
          <w:lang w:val="es-ES"/>
        </w:rPr>
        <w:t>de Antonio Gala ‘El manuscrito carmesí’, etc.  sueñas con encontrarte con un personaje de la época mora (el rey Boabdil, ...). Mantenéis una conversación sobre cómo ha cambiado el mundo.</w:t>
      </w:r>
    </w:p>
    <w:p w:rsidR="00B32113" w:rsidRDefault="00F248CF" w:rsidP="00AE6005">
      <w:pPr>
        <w:spacing w:after="0"/>
        <w:rPr>
          <w:lang w:val="es-ES"/>
        </w:rPr>
      </w:pPr>
      <w:r>
        <w:rPr>
          <w:lang w:val="es-ES"/>
        </w:rPr>
        <w:t>(Personajes: cada grupo diseña al/a la joven con cualidades distintas)</w:t>
      </w:r>
    </w:p>
    <w:p w:rsidR="00F248CF" w:rsidRDefault="00F248CF" w:rsidP="00AE6005">
      <w:pPr>
        <w:spacing w:after="0"/>
        <w:rPr>
          <w:lang w:val="es-ES"/>
        </w:rPr>
      </w:pPr>
      <w:r>
        <w:rPr>
          <w:lang w:val="es-ES"/>
        </w:rPr>
        <w:t>(Música: un grupo redacta el guión con música flamenca, otro con música árabe, otro con música punk, ...)</w:t>
      </w:r>
    </w:p>
    <w:p w:rsidR="00B32113" w:rsidRPr="00086DBC" w:rsidRDefault="00B32113" w:rsidP="00AE6005">
      <w:pPr>
        <w:spacing w:after="0"/>
        <w:rPr>
          <w:lang w:val="es-ES"/>
        </w:rPr>
      </w:pPr>
    </w:p>
    <w:p w:rsidR="002662BF" w:rsidRPr="00086DBC" w:rsidRDefault="002662BF" w:rsidP="00AE6005">
      <w:pPr>
        <w:spacing w:after="0"/>
        <w:rPr>
          <w:lang w:val="es-ES"/>
        </w:rPr>
      </w:pPr>
    </w:p>
    <w:p w:rsidR="007C3A07" w:rsidRPr="00086DBC" w:rsidRDefault="007C3A07" w:rsidP="00AE6005">
      <w:pPr>
        <w:spacing w:after="0"/>
        <w:rPr>
          <w:lang w:val="es-ES"/>
        </w:rPr>
      </w:pPr>
    </w:p>
    <w:p w:rsidR="007C3A07" w:rsidRPr="00086DBC" w:rsidRDefault="007C3A07" w:rsidP="00AE6005">
      <w:pPr>
        <w:spacing w:after="0"/>
        <w:rPr>
          <w:lang w:val="es-ES"/>
        </w:rPr>
      </w:pPr>
    </w:p>
    <w:p w:rsidR="00AE6005" w:rsidRPr="00086DBC" w:rsidRDefault="00AE6005" w:rsidP="00AE6005">
      <w:pPr>
        <w:spacing w:after="0"/>
        <w:rPr>
          <w:lang w:val="es-ES"/>
        </w:rPr>
      </w:pPr>
    </w:p>
    <w:p w:rsidR="00AE6005" w:rsidRPr="00086DBC" w:rsidRDefault="00AE6005" w:rsidP="00AE6005">
      <w:pPr>
        <w:spacing w:after="0"/>
        <w:rPr>
          <w:lang w:val="es-ES"/>
        </w:rPr>
      </w:pPr>
    </w:p>
    <w:p w:rsidR="00AE6005" w:rsidRPr="00086DBC" w:rsidRDefault="00AE6005" w:rsidP="00AE6005">
      <w:pPr>
        <w:spacing w:after="0"/>
        <w:rPr>
          <w:lang w:val="es-ES"/>
        </w:rPr>
      </w:pPr>
    </w:p>
    <w:sectPr w:rsidR="00AE6005" w:rsidRPr="00086DBC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95B"/>
    <w:multiLevelType w:val="hybridMultilevel"/>
    <w:tmpl w:val="77660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12472"/>
    <w:multiLevelType w:val="hybridMultilevel"/>
    <w:tmpl w:val="E8EA00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71EF4"/>
    <w:rsid w:val="00085F21"/>
    <w:rsid w:val="00086DBC"/>
    <w:rsid w:val="000870EB"/>
    <w:rsid w:val="001359FE"/>
    <w:rsid w:val="00137BC1"/>
    <w:rsid w:val="001D3FC6"/>
    <w:rsid w:val="00243E3C"/>
    <w:rsid w:val="00265868"/>
    <w:rsid w:val="002662BF"/>
    <w:rsid w:val="00267DE5"/>
    <w:rsid w:val="002F52A3"/>
    <w:rsid w:val="003D286E"/>
    <w:rsid w:val="004A75F1"/>
    <w:rsid w:val="004E4E10"/>
    <w:rsid w:val="004F42D1"/>
    <w:rsid w:val="00565821"/>
    <w:rsid w:val="006C43BB"/>
    <w:rsid w:val="00782003"/>
    <w:rsid w:val="007C3A07"/>
    <w:rsid w:val="00863FEB"/>
    <w:rsid w:val="0087551A"/>
    <w:rsid w:val="008C187A"/>
    <w:rsid w:val="009603F4"/>
    <w:rsid w:val="00963FDC"/>
    <w:rsid w:val="009F1D35"/>
    <w:rsid w:val="00A076BE"/>
    <w:rsid w:val="00A96846"/>
    <w:rsid w:val="00AE6005"/>
    <w:rsid w:val="00B32113"/>
    <w:rsid w:val="00B528F2"/>
    <w:rsid w:val="00C14B3D"/>
    <w:rsid w:val="00C163A9"/>
    <w:rsid w:val="00C56E52"/>
    <w:rsid w:val="00C57F50"/>
    <w:rsid w:val="00C956CE"/>
    <w:rsid w:val="00CA18AF"/>
    <w:rsid w:val="00CF3535"/>
    <w:rsid w:val="00D171D3"/>
    <w:rsid w:val="00D74EBF"/>
    <w:rsid w:val="00D77184"/>
    <w:rsid w:val="00DF3B07"/>
    <w:rsid w:val="00E41796"/>
    <w:rsid w:val="00EA6DEB"/>
    <w:rsid w:val="00EB0482"/>
    <w:rsid w:val="00F0474F"/>
    <w:rsid w:val="00F248CF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dcterms:created xsi:type="dcterms:W3CDTF">2019-04-05T18:10:00Z</dcterms:created>
  <dcterms:modified xsi:type="dcterms:W3CDTF">2019-04-05T18:10:00Z</dcterms:modified>
</cp:coreProperties>
</file>